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F233" w14:textId="77777777" w:rsidR="00646FC5" w:rsidRDefault="0093508F" w:rsidP="0093508F">
      <w:pPr>
        <w:jc w:val="center"/>
        <w:rPr>
          <w:sz w:val="32"/>
          <w:szCs w:val="32"/>
        </w:rPr>
      </w:pPr>
      <w:r>
        <w:rPr>
          <w:sz w:val="32"/>
          <w:szCs w:val="32"/>
        </w:rPr>
        <w:t>Hereford Women of Missouri</w:t>
      </w:r>
    </w:p>
    <w:p w14:paraId="004C69DF" w14:textId="77777777" w:rsidR="0093508F" w:rsidRDefault="0093508F" w:rsidP="0093508F">
      <w:pPr>
        <w:jc w:val="center"/>
        <w:rPr>
          <w:sz w:val="32"/>
          <w:szCs w:val="32"/>
        </w:rPr>
      </w:pPr>
      <w:r>
        <w:rPr>
          <w:sz w:val="32"/>
          <w:szCs w:val="32"/>
        </w:rPr>
        <w:t>Missouri Hereford Queen Application</w:t>
      </w:r>
    </w:p>
    <w:p w14:paraId="0E862D3D" w14:textId="77777777" w:rsidR="0093508F" w:rsidRDefault="0093508F" w:rsidP="0093508F">
      <w:pPr>
        <w:jc w:val="center"/>
        <w:rPr>
          <w:sz w:val="32"/>
          <w:szCs w:val="32"/>
        </w:rPr>
      </w:pPr>
    </w:p>
    <w:p w14:paraId="4C822A7E" w14:textId="4053C9F0" w:rsidR="0093508F" w:rsidRPr="0093508F" w:rsidRDefault="0093508F" w:rsidP="0093508F">
      <w:pPr>
        <w:jc w:val="center"/>
        <w:rPr>
          <w:i/>
          <w:sz w:val="26"/>
          <w:szCs w:val="26"/>
        </w:rPr>
      </w:pPr>
      <w:r w:rsidRPr="0093508F">
        <w:rPr>
          <w:i/>
          <w:sz w:val="26"/>
          <w:szCs w:val="26"/>
        </w:rPr>
        <w:t xml:space="preserve">Applications are due </w:t>
      </w:r>
      <w:r w:rsidR="007C338D">
        <w:rPr>
          <w:i/>
          <w:sz w:val="26"/>
          <w:szCs w:val="26"/>
        </w:rPr>
        <w:t>Octobe</w:t>
      </w:r>
      <w:r w:rsidRPr="0093508F">
        <w:rPr>
          <w:i/>
          <w:sz w:val="26"/>
          <w:szCs w:val="26"/>
        </w:rPr>
        <w:t>r 1</w:t>
      </w:r>
    </w:p>
    <w:p w14:paraId="38A507DC" w14:textId="77777777" w:rsidR="0093508F" w:rsidRPr="0093508F" w:rsidRDefault="0093508F" w:rsidP="0093508F">
      <w:pPr>
        <w:jc w:val="center"/>
        <w:rPr>
          <w:i/>
          <w:sz w:val="26"/>
          <w:szCs w:val="26"/>
        </w:rPr>
      </w:pPr>
    </w:p>
    <w:p w14:paraId="2E2B580B" w14:textId="77777777" w:rsidR="0093508F" w:rsidRPr="0093508F" w:rsidRDefault="0093508F" w:rsidP="0093508F">
      <w:pPr>
        <w:rPr>
          <w:sz w:val="26"/>
          <w:szCs w:val="26"/>
        </w:rPr>
      </w:pPr>
      <w:r w:rsidRPr="0093508F">
        <w:rPr>
          <w:sz w:val="26"/>
          <w:szCs w:val="26"/>
        </w:rPr>
        <w:t>Name: ___________________________</w:t>
      </w:r>
      <w:r w:rsidRPr="0093508F">
        <w:rPr>
          <w:sz w:val="26"/>
          <w:szCs w:val="26"/>
        </w:rPr>
        <w:tab/>
        <w:t>Birthdate</w:t>
      </w:r>
      <w:r>
        <w:rPr>
          <w:sz w:val="26"/>
          <w:szCs w:val="26"/>
        </w:rPr>
        <w:t xml:space="preserve">: </w:t>
      </w:r>
      <w:r w:rsidRPr="0093508F">
        <w:rPr>
          <w:sz w:val="26"/>
          <w:szCs w:val="26"/>
        </w:rPr>
        <w:t>___________________________</w:t>
      </w:r>
    </w:p>
    <w:p w14:paraId="4FDD5EA9" w14:textId="77777777" w:rsidR="0093508F" w:rsidRPr="0093508F" w:rsidRDefault="0093508F" w:rsidP="0093508F">
      <w:pPr>
        <w:rPr>
          <w:sz w:val="26"/>
          <w:szCs w:val="26"/>
        </w:rPr>
      </w:pPr>
    </w:p>
    <w:p w14:paraId="7A8549DD" w14:textId="77777777" w:rsidR="0093508F" w:rsidRPr="0093508F" w:rsidRDefault="0093508F" w:rsidP="0093508F">
      <w:pPr>
        <w:rPr>
          <w:sz w:val="26"/>
          <w:szCs w:val="26"/>
        </w:rPr>
      </w:pPr>
      <w:r w:rsidRPr="0093508F">
        <w:rPr>
          <w:sz w:val="26"/>
          <w:szCs w:val="26"/>
        </w:rPr>
        <w:t>Address: ______________________________________________________________________</w:t>
      </w:r>
    </w:p>
    <w:p w14:paraId="666FA6A2" w14:textId="77777777" w:rsidR="0093508F" w:rsidRPr="0093508F" w:rsidRDefault="0093508F" w:rsidP="0093508F">
      <w:pPr>
        <w:rPr>
          <w:sz w:val="26"/>
          <w:szCs w:val="26"/>
        </w:rPr>
      </w:pPr>
    </w:p>
    <w:p w14:paraId="64587EB9" w14:textId="77777777" w:rsidR="0093508F" w:rsidRPr="0093508F" w:rsidRDefault="0093508F" w:rsidP="0093508F">
      <w:pPr>
        <w:rPr>
          <w:sz w:val="26"/>
          <w:szCs w:val="26"/>
        </w:rPr>
      </w:pPr>
      <w:r w:rsidRPr="0093508F">
        <w:rPr>
          <w:sz w:val="26"/>
          <w:szCs w:val="26"/>
        </w:rPr>
        <w:t>Parents Names: _________________________________________________________________</w:t>
      </w:r>
      <w:r>
        <w:rPr>
          <w:sz w:val="26"/>
          <w:szCs w:val="26"/>
        </w:rPr>
        <w:t>_____</w:t>
      </w:r>
    </w:p>
    <w:p w14:paraId="3202724C" w14:textId="77777777" w:rsidR="0093508F" w:rsidRPr="0093508F" w:rsidRDefault="0093508F" w:rsidP="0093508F">
      <w:pPr>
        <w:rPr>
          <w:sz w:val="26"/>
          <w:szCs w:val="26"/>
        </w:rPr>
      </w:pPr>
    </w:p>
    <w:p w14:paraId="22E7A773" w14:textId="77777777" w:rsidR="0093508F" w:rsidRPr="0093508F" w:rsidRDefault="0093508F" w:rsidP="0093508F">
      <w:pPr>
        <w:pBdr>
          <w:bottom w:val="single" w:sz="12" w:space="2" w:color="auto"/>
        </w:pBdr>
        <w:rPr>
          <w:sz w:val="26"/>
          <w:szCs w:val="26"/>
        </w:rPr>
      </w:pPr>
      <w:r w:rsidRPr="0093508F">
        <w:rPr>
          <w:sz w:val="26"/>
          <w:szCs w:val="26"/>
        </w:rPr>
        <w:t>Involvement in the Missouri Junior Hereford Association:</w:t>
      </w:r>
    </w:p>
    <w:p w14:paraId="2C0FB873" w14:textId="77777777" w:rsidR="0093508F" w:rsidRPr="0093508F" w:rsidRDefault="0093508F" w:rsidP="0093508F">
      <w:pPr>
        <w:pBdr>
          <w:bottom w:val="single" w:sz="12" w:space="2" w:color="auto"/>
        </w:pBdr>
        <w:rPr>
          <w:sz w:val="26"/>
          <w:szCs w:val="26"/>
        </w:rPr>
      </w:pPr>
    </w:p>
    <w:p w14:paraId="7223ED2A" w14:textId="77777777" w:rsidR="0093508F" w:rsidRPr="0093508F" w:rsidRDefault="0093508F" w:rsidP="0093508F">
      <w:pPr>
        <w:rPr>
          <w:sz w:val="26"/>
          <w:szCs w:val="26"/>
        </w:rPr>
      </w:pPr>
    </w:p>
    <w:p w14:paraId="674E58D8" w14:textId="77777777" w:rsidR="0093508F" w:rsidRPr="0093508F" w:rsidRDefault="0093508F" w:rsidP="0093508F">
      <w:pPr>
        <w:rPr>
          <w:sz w:val="26"/>
          <w:szCs w:val="26"/>
        </w:rPr>
      </w:pPr>
    </w:p>
    <w:p w14:paraId="43B34896" w14:textId="77777777" w:rsidR="0093508F" w:rsidRPr="0093508F" w:rsidRDefault="0093508F" w:rsidP="0093508F">
      <w:pPr>
        <w:pBdr>
          <w:top w:val="single" w:sz="12" w:space="1" w:color="auto"/>
          <w:bottom w:val="single" w:sz="12" w:space="1" w:color="auto"/>
        </w:pBdr>
        <w:rPr>
          <w:sz w:val="26"/>
          <w:szCs w:val="26"/>
        </w:rPr>
      </w:pPr>
    </w:p>
    <w:p w14:paraId="4FF46E78" w14:textId="77777777" w:rsidR="0093508F" w:rsidRPr="0093508F" w:rsidRDefault="0093508F" w:rsidP="0093508F">
      <w:pPr>
        <w:pBdr>
          <w:top w:val="single" w:sz="12" w:space="1" w:color="auto"/>
          <w:bottom w:val="single" w:sz="12" w:space="1" w:color="auto"/>
        </w:pBdr>
        <w:rPr>
          <w:sz w:val="26"/>
          <w:szCs w:val="26"/>
        </w:rPr>
      </w:pPr>
    </w:p>
    <w:p w14:paraId="6F3ED279" w14:textId="77777777" w:rsidR="0093508F" w:rsidRPr="0093508F" w:rsidRDefault="0093508F" w:rsidP="0093508F">
      <w:pPr>
        <w:rPr>
          <w:sz w:val="26"/>
          <w:szCs w:val="26"/>
        </w:rPr>
      </w:pPr>
    </w:p>
    <w:p w14:paraId="581D66D7" w14:textId="77777777" w:rsidR="0093508F" w:rsidRPr="0093508F" w:rsidRDefault="0093508F" w:rsidP="0093508F">
      <w:pPr>
        <w:rPr>
          <w:sz w:val="26"/>
          <w:szCs w:val="26"/>
        </w:rPr>
      </w:pPr>
      <w:r w:rsidRPr="0093508F">
        <w:rPr>
          <w:sz w:val="26"/>
          <w:szCs w:val="26"/>
        </w:rPr>
        <w:t>Involvement in other extracurricular activities:</w:t>
      </w:r>
    </w:p>
    <w:p w14:paraId="7AFF1BBF" w14:textId="77777777" w:rsidR="0093508F" w:rsidRPr="0093508F" w:rsidRDefault="0093508F" w:rsidP="0093508F">
      <w:pPr>
        <w:rPr>
          <w:sz w:val="26"/>
          <w:szCs w:val="26"/>
        </w:rPr>
      </w:pPr>
    </w:p>
    <w:p w14:paraId="27D85FD4" w14:textId="77777777" w:rsidR="0093508F" w:rsidRPr="0093508F" w:rsidRDefault="0093508F" w:rsidP="0093508F">
      <w:pPr>
        <w:rPr>
          <w:sz w:val="26"/>
          <w:szCs w:val="26"/>
        </w:rPr>
      </w:pPr>
    </w:p>
    <w:p w14:paraId="32E12228" w14:textId="77777777" w:rsidR="0093508F" w:rsidRPr="0093508F" w:rsidRDefault="0093508F" w:rsidP="0093508F">
      <w:pPr>
        <w:pBdr>
          <w:top w:val="single" w:sz="12" w:space="1" w:color="auto"/>
          <w:bottom w:val="single" w:sz="12" w:space="1" w:color="auto"/>
        </w:pBdr>
        <w:rPr>
          <w:sz w:val="26"/>
          <w:szCs w:val="26"/>
        </w:rPr>
      </w:pPr>
    </w:p>
    <w:p w14:paraId="01E81FB8" w14:textId="77777777" w:rsidR="0093508F" w:rsidRPr="0093508F" w:rsidRDefault="0093508F" w:rsidP="0093508F">
      <w:pPr>
        <w:pBdr>
          <w:top w:val="single" w:sz="12" w:space="1" w:color="auto"/>
          <w:bottom w:val="single" w:sz="12" w:space="1" w:color="auto"/>
        </w:pBdr>
        <w:rPr>
          <w:sz w:val="26"/>
          <w:szCs w:val="26"/>
        </w:rPr>
      </w:pPr>
    </w:p>
    <w:p w14:paraId="41157863" w14:textId="77777777" w:rsidR="0093508F" w:rsidRPr="0093508F" w:rsidRDefault="0093508F" w:rsidP="0093508F">
      <w:pPr>
        <w:rPr>
          <w:sz w:val="26"/>
          <w:szCs w:val="26"/>
        </w:rPr>
      </w:pPr>
    </w:p>
    <w:p w14:paraId="6FB83DB0" w14:textId="77777777" w:rsidR="0093508F" w:rsidRPr="0093508F" w:rsidRDefault="0093508F" w:rsidP="0093508F">
      <w:pPr>
        <w:rPr>
          <w:sz w:val="26"/>
          <w:szCs w:val="26"/>
        </w:rPr>
      </w:pPr>
      <w:r w:rsidRPr="0093508F">
        <w:rPr>
          <w:sz w:val="26"/>
          <w:szCs w:val="26"/>
        </w:rPr>
        <w:t>________________________________________________________________________</w:t>
      </w:r>
    </w:p>
    <w:p w14:paraId="0A2383F9" w14:textId="77777777" w:rsidR="0093508F" w:rsidRDefault="0093508F" w:rsidP="0093508F">
      <w:pPr>
        <w:rPr>
          <w:sz w:val="26"/>
          <w:szCs w:val="26"/>
        </w:rPr>
      </w:pPr>
    </w:p>
    <w:p w14:paraId="0F8AA4D4" w14:textId="77777777" w:rsidR="0093508F" w:rsidRDefault="0093508F" w:rsidP="0093508F">
      <w:pPr>
        <w:rPr>
          <w:sz w:val="26"/>
          <w:szCs w:val="26"/>
        </w:rPr>
      </w:pPr>
      <w:r w:rsidRPr="0093508F">
        <w:rPr>
          <w:sz w:val="26"/>
          <w:szCs w:val="26"/>
        </w:rPr>
        <w:t xml:space="preserve">Are you interested in running for National Hereford Queen? </w:t>
      </w:r>
    </w:p>
    <w:p w14:paraId="54E2036D" w14:textId="77777777" w:rsidR="0093508F" w:rsidRDefault="0093508F" w:rsidP="0093508F">
      <w:pPr>
        <w:rPr>
          <w:sz w:val="26"/>
          <w:szCs w:val="26"/>
        </w:rPr>
      </w:pPr>
    </w:p>
    <w:p w14:paraId="7DAA3F17" w14:textId="77777777" w:rsidR="0093508F" w:rsidRPr="0093508F" w:rsidRDefault="0093508F" w:rsidP="0093508F">
      <w:pPr>
        <w:ind w:firstLine="720"/>
        <w:rPr>
          <w:sz w:val="26"/>
          <w:szCs w:val="26"/>
        </w:rPr>
      </w:pPr>
      <w:r>
        <w:rPr>
          <w:sz w:val="26"/>
          <w:szCs w:val="26"/>
        </w:rPr>
        <w:t>YES / NO (circle one)</w:t>
      </w:r>
    </w:p>
    <w:p w14:paraId="07435509" w14:textId="77777777" w:rsidR="0093508F" w:rsidRPr="0093508F" w:rsidRDefault="0093508F" w:rsidP="0093508F">
      <w:pPr>
        <w:rPr>
          <w:sz w:val="26"/>
          <w:szCs w:val="26"/>
        </w:rPr>
      </w:pPr>
    </w:p>
    <w:p w14:paraId="3D220187" w14:textId="77777777" w:rsidR="0093508F" w:rsidRPr="0093508F" w:rsidRDefault="0093508F" w:rsidP="0093508F">
      <w:pPr>
        <w:rPr>
          <w:sz w:val="28"/>
          <w:szCs w:val="28"/>
        </w:rPr>
      </w:pPr>
      <w:r w:rsidRPr="0093508F">
        <w:rPr>
          <w:sz w:val="28"/>
          <w:szCs w:val="28"/>
        </w:rPr>
        <w:t xml:space="preserve">In addition to these questions, we ask that you write two essays that are a maximum of 250 words each. The first essay should be about why you are interested in running for the Missouri Hereford Queen position. </w:t>
      </w:r>
      <w:r w:rsidRPr="00C73318">
        <w:rPr>
          <w:sz w:val="28"/>
          <w:szCs w:val="28"/>
        </w:rPr>
        <w:t>The second essay should be about how the Hereford industry has influenced the person you are today.</w:t>
      </w:r>
      <w:r w:rsidR="00C73318" w:rsidRPr="00C73318">
        <w:rPr>
          <w:sz w:val="28"/>
          <w:szCs w:val="28"/>
        </w:rPr>
        <w:t xml:space="preserve"> </w:t>
      </w:r>
      <w:r w:rsidRPr="0093508F">
        <w:rPr>
          <w:sz w:val="28"/>
          <w:szCs w:val="28"/>
        </w:rPr>
        <w:t>Please</w:t>
      </w:r>
      <w:r w:rsidRPr="0093508F">
        <w:rPr>
          <w:b/>
          <w:sz w:val="28"/>
          <w:szCs w:val="28"/>
        </w:rPr>
        <w:t xml:space="preserve"> ATTACH</w:t>
      </w:r>
      <w:r w:rsidRPr="0093508F">
        <w:rPr>
          <w:sz w:val="28"/>
          <w:szCs w:val="28"/>
        </w:rPr>
        <w:t xml:space="preserve"> the essays to the application.</w:t>
      </w:r>
    </w:p>
    <w:p w14:paraId="5CA167EA" w14:textId="77777777" w:rsidR="0093508F" w:rsidRDefault="0093508F" w:rsidP="0093508F"/>
    <w:p w14:paraId="371C6DFA" w14:textId="77777777" w:rsidR="0093508F" w:rsidRDefault="0093508F" w:rsidP="0093508F">
      <w:pPr>
        <w:rPr>
          <w:sz w:val="28"/>
          <w:szCs w:val="28"/>
        </w:rPr>
      </w:pPr>
      <w:r>
        <w:rPr>
          <w:sz w:val="28"/>
          <w:szCs w:val="28"/>
        </w:rPr>
        <w:lastRenderedPageBreak/>
        <w:t xml:space="preserve">The selection process is judged blindly by a panel of judges based on your application and essays that you turn in above. </w:t>
      </w:r>
    </w:p>
    <w:p w14:paraId="58B3CDDC" w14:textId="77777777" w:rsidR="0093508F" w:rsidRDefault="0093508F" w:rsidP="0093508F">
      <w:pPr>
        <w:rPr>
          <w:sz w:val="28"/>
          <w:szCs w:val="28"/>
        </w:rPr>
      </w:pPr>
    </w:p>
    <w:p w14:paraId="04ED5A0D" w14:textId="60CF32C8" w:rsidR="0093508F" w:rsidRDefault="0093508F" w:rsidP="0093508F">
      <w:pPr>
        <w:rPr>
          <w:sz w:val="28"/>
          <w:szCs w:val="28"/>
        </w:rPr>
      </w:pPr>
      <w:r>
        <w:rPr>
          <w:sz w:val="28"/>
          <w:szCs w:val="28"/>
        </w:rPr>
        <w:t xml:space="preserve">If there are more than two applicants we will hold interviews for the position on </w:t>
      </w:r>
      <w:r w:rsidR="007C338D">
        <w:rPr>
          <w:sz w:val="28"/>
          <w:szCs w:val="28"/>
        </w:rPr>
        <w:t>Nove</w:t>
      </w:r>
      <w:r>
        <w:rPr>
          <w:sz w:val="28"/>
          <w:szCs w:val="28"/>
        </w:rPr>
        <w:t xml:space="preserve">mber </w:t>
      </w:r>
      <w:r w:rsidR="007C338D">
        <w:rPr>
          <w:sz w:val="28"/>
          <w:szCs w:val="28"/>
        </w:rPr>
        <w:t>2</w:t>
      </w:r>
      <w:r>
        <w:rPr>
          <w:sz w:val="28"/>
          <w:szCs w:val="28"/>
        </w:rPr>
        <w:t xml:space="preserve">, </w:t>
      </w:r>
      <w:proofErr w:type="gramStart"/>
      <w:r>
        <w:rPr>
          <w:sz w:val="28"/>
          <w:szCs w:val="28"/>
        </w:rPr>
        <w:t>20</w:t>
      </w:r>
      <w:r w:rsidR="00436EF4">
        <w:rPr>
          <w:sz w:val="28"/>
          <w:szCs w:val="28"/>
        </w:rPr>
        <w:t>2</w:t>
      </w:r>
      <w:r w:rsidR="00A748DB">
        <w:rPr>
          <w:sz w:val="28"/>
          <w:szCs w:val="28"/>
        </w:rPr>
        <w:t>5</w:t>
      </w:r>
      <w:proofErr w:type="gramEnd"/>
      <w:r>
        <w:rPr>
          <w:sz w:val="28"/>
          <w:szCs w:val="28"/>
        </w:rPr>
        <w:t xml:space="preserve"> at the Missouri State Fairgrounds Taylor Woods Youth Building beginning at 2:00 p.m. This would factor into the score of the selection process along with the application score. This will </w:t>
      </w:r>
      <w:r w:rsidRPr="0093508F">
        <w:rPr>
          <w:b/>
          <w:sz w:val="28"/>
          <w:szCs w:val="28"/>
        </w:rPr>
        <w:t>ONLY</w:t>
      </w:r>
      <w:r>
        <w:rPr>
          <w:sz w:val="28"/>
          <w:szCs w:val="28"/>
        </w:rPr>
        <w:t xml:space="preserve"> happen if we have more than two applicants. The Queen chairs will notify you two weeks in advance if interviews will need to take place. </w:t>
      </w:r>
    </w:p>
    <w:p w14:paraId="20A45222" w14:textId="77777777" w:rsidR="0093508F" w:rsidRDefault="0093508F" w:rsidP="0093508F">
      <w:pPr>
        <w:rPr>
          <w:sz w:val="28"/>
          <w:szCs w:val="28"/>
        </w:rPr>
      </w:pPr>
    </w:p>
    <w:p w14:paraId="5AEF98AC" w14:textId="55CB69F6" w:rsidR="0093508F" w:rsidRDefault="0093508F" w:rsidP="0093508F">
      <w:pPr>
        <w:rPr>
          <w:sz w:val="28"/>
          <w:szCs w:val="28"/>
        </w:rPr>
      </w:pPr>
      <w:r>
        <w:rPr>
          <w:sz w:val="28"/>
          <w:szCs w:val="28"/>
        </w:rPr>
        <w:t>If chosen to be the 202</w:t>
      </w:r>
      <w:r w:rsidR="007C338D">
        <w:rPr>
          <w:sz w:val="28"/>
          <w:szCs w:val="28"/>
        </w:rPr>
        <w:t>5</w:t>
      </w:r>
      <w:r>
        <w:rPr>
          <w:sz w:val="28"/>
          <w:szCs w:val="28"/>
        </w:rPr>
        <w:t xml:space="preserve"> </w:t>
      </w:r>
      <w:r w:rsidRPr="0093508F">
        <w:rPr>
          <w:sz w:val="28"/>
          <w:szCs w:val="28"/>
        </w:rPr>
        <w:t xml:space="preserve">Missouri Hereford Queen, you will be required to attend Missouri Junior Cattlemen’s All-Breeds Show, Junior National Hereford Expo, Missouri State Fair, Missouri Hereford Association Field Day, Missouri Hereford Association Annual Meeting and Banquet, Missouri Opportunity Sale and any other events within the state your presence is requested for. </w:t>
      </w:r>
    </w:p>
    <w:p w14:paraId="34C0F2C6" w14:textId="77777777" w:rsidR="0093508F" w:rsidRDefault="0093508F" w:rsidP="0093508F">
      <w:pPr>
        <w:rPr>
          <w:sz w:val="28"/>
          <w:szCs w:val="28"/>
        </w:rPr>
      </w:pPr>
    </w:p>
    <w:p w14:paraId="692E6C2C" w14:textId="77777777" w:rsidR="0093508F" w:rsidRDefault="0093508F" w:rsidP="0093508F">
      <w:pPr>
        <w:rPr>
          <w:sz w:val="28"/>
          <w:szCs w:val="28"/>
        </w:rPr>
      </w:pPr>
      <w:r>
        <w:rPr>
          <w:sz w:val="28"/>
          <w:szCs w:val="28"/>
        </w:rPr>
        <w:t xml:space="preserve">Please sign below if you have read the above process and required events. </w:t>
      </w:r>
    </w:p>
    <w:p w14:paraId="34F8B072" w14:textId="77777777" w:rsidR="0093508F" w:rsidRDefault="0093508F" w:rsidP="0093508F">
      <w:pPr>
        <w:rPr>
          <w:sz w:val="28"/>
          <w:szCs w:val="28"/>
        </w:rPr>
      </w:pPr>
    </w:p>
    <w:p w14:paraId="4395E4CC" w14:textId="77777777" w:rsidR="0093508F" w:rsidRDefault="0093508F" w:rsidP="0093508F">
      <w:pPr>
        <w:rPr>
          <w:sz w:val="28"/>
          <w:szCs w:val="28"/>
        </w:rPr>
      </w:pPr>
      <w:r>
        <w:rPr>
          <w:sz w:val="28"/>
          <w:szCs w:val="28"/>
        </w:rPr>
        <w:t xml:space="preserve">I ________________________________, hereby state that if chosen to be the </w:t>
      </w:r>
    </w:p>
    <w:p w14:paraId="687748B6" w14:textId="77777777" w:rsidR="0093508F" w:rsidRDefault="0093508F" w:rsidP="0093508F">
      <w:pPr>
        <w:rPr>
          <w:sz w:val="28"/>
          <w:szCs w:val="28"/>
        </w:rPr>
      </w:pPr>
      <w:r>
        <w:rPr>
          <w:sz w:val="28"/>
          <w:szCs w:val="28"/>
        </w:rPr>
        <w:tab/>
        <w:t>(YOUR NAME)</w:t>
      </w:r>
    </w:p>
    <w:p w14:paraId="432D6FD1" w14:textId="217497A4" w:rsidR="0093508F" w:rsidRPr="0093508F" w:rsidRDefault="0093508F" w:rsidP="0093508F">
      <w:pPr>
        <w:rPr>
          <w:sz w:val="28"/>
          <w:szCs w:val="28"/>
        </w:rPr>
      </w:pPr>
      <w:r>
        <w:rPr>
          <w:sz w:val="28"/>
          <w:szCs w:val="28"/>
        </w:rPr>
        <w:t>202</w:t>
      </w:r>
      <w:r w:rsidR="00A748DB">
        <w:rPr>
          <w:sz w:val="28"/>
          <w:szCs w:val="28"/>
        </w:rPr>
        <w:t>6</w:t>
      </w:r>
      <w:r>
        <w:rPr>
          <w:sz w:val="28"/>
          <w:szCs w:val="28"/>
        </w:rPr>
        <w:t xml:space="preserve"> Missouri Hereford Queen I will be at all required events listed above. </w:t>
      </w:r>
    </w:p>
    <w:p w14:paraId="41278EE0" w14:textId="77777777" w:rsidR="0093508F" w:rsidRDefault="0093508F" w:rsidP="0093508F">
      <w:pPr>
        <w:rPr>
          <w:sz w:val="28"/>
          <w:szCs w:val="28"/>
        </w:rPr>
      </w:pPr>
    </w:p>
    <w:p w14:paraId="25A0FB12" w14:textId="77777777" w:rsidR="00C73318" w:rsidRDefault="00C73318" w:rsidP="0093508F">
      <w:pPr>
        <w:rPr>
          <w:sz w:val="28"/>
          <w:szCs w:val="28"/>
        </w:rPr>
      </w:pPr>
      <w:r>
        <w:rPr>
          <w:sz w:val="28"/>
          <w:szCs w:val="28"/>
        </w:rPr>
        <w:t>Applicant’s email address: ______________________________________</w:t>
      </w:r>
    </w:p>
    <w:p w14:paraId="2BCCB742" w14:textId="77777777" w:rsidR="00C73318" w:rsidRDefault="00C73318" w:rsidP="0093508F">
      <w:pPr>
        <w:rPr>
          <w:sz w:val="28"/>
          <w:szCs w:val="28"/>
        </w:rPr>
      </w:pPr>
    </w:p>
    <w:p w14:paraId="679F3105" w14:textId="77777777" w:rsidR="00C73318" w:rsidRDefault="00C73318" w:rsidP="0093508F">
      <w:pPr>
        <w:rPr>
          <w:sz w:val="28"/>
          <w:szCs w:val="28"/>
        </w:rPr>
      </w:pPr>
      <w:r>
        <w:rPr>
          <w:sz w:val="28"/>
          <w:szCs w:val="28"/>
        </w:rPr>
        <w:t>Applicant’s phone number: ______________________________________</w:t>
      </w:r>
    </w:p>
    <w:p w14:paraId="6128890C" w14:textId="77777777" w:rsidR="00C73318" w:rsidRDefault="00C73318" w:rsidP="0093508F">
      <w:pPr>
        <w:rPr>
          <w:sz w:val="28"/>
          <w:szCs w:val="28"/>
        </w:rPr>
      </w:pPr>
    </w:p>
    <w:p w14:paraId="6B1E7157" w14:textId="77777777" w:rsidR="00C73318" w:rsidRDefault="00C73318" w:rsidP="0093508F">
      <w:pPr>
        <w:rPr>
          <w:sz w:val="28"/>
          <w:szCs w:val="28"/>
        </w:rPr>
      </w:pPr>
      <w:r>
        <w:rPr>
          <w:sz w:val="28"/>
          <w:szCs w:val="28"/>
        </w:rPr>
        <w:t>Guardian’s email address: _______________________________________</w:t>
      </w:r>
    </w:p>
    <w:p w14:paraId="09EF0A99" w14:textId="77777777" w:rsidR="00C73318" w:rsidRDefault="00C73318" w:rsidP="0093508F">
      <w:pPr>
        <w:rPr>
          <w:sz w:val="28"/>
          <w:szCs w:val="28"/>
        </w:rPr>
      </w:pPr>
    </w:p>
    <w:p w14:paraId="327649F4" w14:textId="77777777" w:rsidR="00C73318" w:rsidRPr="0093508F" w:rsidRDefault="00C73318" w:rsidP="0093508F">
      <w:pPr>
        <w:rPr>
          <w:sz w:val="28"/>
          <w:szCs w:val="28"/>
        </w:rPr>
      </w:pPr>
      <w:r>
        <w:rPr>
          <w:sz w:val="28"/>
          <w:szCs w:val="28"/>
        </w:rPr>
        <w:t>Guardian’s phone number: ______________________________________</w:t>
      </w:r>
    </w:p>
    <w:p w14:paraId="7EFFDC38" w14:textId="77777777" w:rsidR="0093508F" w:rsidRDefault="0093508F" w:rsidP="0093508F">
      <w:pPr>
        <w:rPr>
          <w:sz w:val="32"/>
          <w:szCs w:val="32"/>
        </w:rPr>
      </w:pPr>
    </w:p>
    <w:p w14:paraId="729EA46A" w14:textId="2DF6CAF7" w:rsidR="005B3CA3" w:rsidRPr="005B3CA3" w:rsidRDefault="005B3CA3" w:rsidP="0093508F">
      <w:pPr>
        <w:rPr>
          <w:b/>
          <w:bCs/>
          <w:sz w:val="32"/>
          <w:szCs w:val="32"/>
          <w:u w:val="single"/>
        </w:rPr>
      </w:pPr>
      <w:r w:rsidRPr="005B3CA3">
        <w:rPr>
          <w:b/>
          <w:bCs/>
          <w:sz w:val="32"/>
          <w:szCs w:val="32"/>
          <w:u w:val="single"/>
        </w:rPr>
        <w:t>Completed applications can be emailed to shelbyhaag18@gmail.com</w:t>
      </w:r>
    </w:p>
    <w:p w14:paraId="38B05498" w14:textId="77777777" w:rsidR="00C73318" w:rsidRPr="0093508F" w:rsidRDefault="00C73318" w:rsidP="0093508F">
      <w:pPr>
        <w:rPr>
          <w:sz w:val="32"/>
          <w:szCs w:val="32"/>
        </w:rPr>
      </w:pPr>
    </w:p>
    <w:p w14:paraId="5FAA159F" w14:textId="77777777" w:rsidR="0093508F" w:rsidRDefault="0093508F" w:rsidP="0093508F">
      <w:pPr>
        <w:rPr>
          <w:sz w:val="32"/>
          <w:szCs w:val="32"/>
        </w:rPr>
      </w:pPr>
      <w:r w:rsidRPr="0093508F">
        <w:rPr>
          <w:sz w:val="32"/>
          <w:szCs w:val="32"/>
        </w:rPr>
        <w:t xml:space="preserve">If you have any questions, please contact the Queen Co-Chairs: </w:t>
      </w:r>
    </w:p>
    <w:p w14:paraId="1B0C5CC4" w14:textId="77777777" w:rsidR="0093508F" w:rsidRPr="0093508F" w:rsidRDefault="0093508F" w:rsidP="0093508F">
      <w:pPr>
        <w:rPr>
          <w:sz w:val="32"/>
          <w:szCs w:val="32"/>
        </w:rPr>
      </w:pPr>
    </w:p>
    <w:p w14:paraId="79C4ABE8" w14:textId="7266DD14" w:rsidR="007C338D" w:rsidRPr="0093508F" w:rsidRDefault="0093508F" w:rsidP="0093508F">
      <w:pPr>
        <w:rPr>
          <w:sz w:val="32"/>
          <w:szCs w:val="32"/>
        </w:rPr>
      </w:pPr>
      <w:r w:rsidRPr="0093508F">
        <w:rPr>
          <w:b/>
          <w:sz w:val="32"/>
          <w:szCs w:val="32"/>
        </w:rPr>
        <w:t xml:space="preserve">Shelby </w:t>
      </w:r>
      <w:r w:rsidR="007C338D">
        <w:rPr>
          <w:b/>
          <w:sz w:val="32"/>
          <w:szCs w:val="32"/>
        </w:rPr>
        <w:t>Haag (</w:t>
      </w:r>
      <w:r w:rsidRPr="0093508F">
        <w:rPr>
          <w:b/>
          <w:sz w:val="32"/>
          <w:szCs w:val="32"/>
        </w:rPr>
        <w:t>Bagnell</w:t>
      </w:r>
      <w:r w:rsidR="007C338D">
        <w:rPr>
          <w:b/>
          <w:sz w:val="32"/>
          <w:szCs w:val="32"/>
        </w:rPr>
        <w:t>)</w:t>
      </w:r>
      <w:r w:rsidRPr="0093508F">
        <w:rPr>
          <w:sz w:val="32"/>
          <w:szCs w:val="32"/>
        </w:rPr>
        <w:t xml:space="preserve">: 660-631-3361 or </w:t>
      </w:r>
      <w:r w:rsidRPr="007C338D">
        <w:rPr>
          <w:sz w:val="32"/>
          <w:szCs w:val="32"/>
        </w:rPr>
        <w:t>s</w:t>
      </w:r>
      <w:r w:rsidR="005B3CA3">
        <w:rPr>
          <w:sz w:val="32"/>
          <w:szCs w:val="32"/>
        </w:rPr>
        <w:t>helby</w:t>
      </w:r>
      <w:r w:rsidR="007C338D">
        <w:rPr>
          <w:sz w:val="32"/>
          <w:szCs w:val="32"/>
        </w:rPr>
        <w:t>haag18@gmail.com</w:t>
      </w:r>
    </w:p>
    <w:p w14:paraId="39682320" w14:textId="71857AEC" w:rsidR="0093508F" w:rsidRPr="0093508F" w:rsidRDefault="007C338D" w:rsidP="0093508F">
      <w:pPr>
        <w:rPr>
          <w:sz w:val="32"/>
          <w:szCs w:val="32"/>
        </w:rPr>
      </w:pPr>
      <w:r>
        <w:rPr>
          <w:b/>
          <w:sz w:val="32"/>
          <w:szCs w:val="32"/>
        </w:rPr>
        <w:t>Rachael Bagnell</w:t>
      </w:r>
      <w:r w:rsidR="0093508F" w:rsidRPr="0093508F">
        <w:rPr>
          <w:sz w:val="32"/>
          <w:szCs w:val="32"/>
        </w:rPr>
        <w:t xml:space="preserve">: </w:t>
      </w:r>
      <w:r>
        <w:rPr>
          <w:sz w:val="32"/>
          <w:szCs w:val="32"/>
        </w:rPr>
        <w:t xml:space="preserve">660-631-2918 </w:t>
      </w:r>
      <w:r w:rsidR="0093508F" w:rsidRPr="0093508F">
        <w:rPr>
          <w:sz w:val="32"/>
          <w:szCs w:val="32"/>
        </w:rPr>
        <w:t xml:space="preserve">or </w:t>
      </w:r>
      <w:r>
        <w:rPr>
          <w:sz w:val="32"/>
          <w:szCs w:val="32"/>
        </w:rPr>
        <w:t>rabagnell@gmail.com</w:t>
      </w:r>
    </w:p>
    <w:p w14:paraId="6B184AEE" w14:textId="77777777" w:rsidR="0093508F" w:rsidRPr="0093508F" w:rsidRDefault="0093508F" w:rsidP="0093508F"/>
    <w:sectPr w:rsidR="0093508F" w:rsidRPr="0093508F" w:rsidSect="0075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8F"/>
    <w:rsid w:val="00436EF4"/>
    <w:rsid w:val="005B130A"/>
    <w:rsid w:val="005B3CA3"/>
    <w:rsid w:val="00646FC5"/>
    <w:rsid w:val="00753468"/>
    <w:rsid w:val="007C338D"/>
    <w:rsid w:val="007E10F0"/>
    <w:rsid w:val="0093508F"/>
    <w:rsid w:val="00A748DB"/>
    <w:rsid w:val="00C7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536E4"/>
  <w15:chartTrackingRefBased/>
  <w15:docId w15:val="{158415B6-A5FF-D845-B816-D0BE2B23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08F"/>
    <w:rPr>
      <w:color w:val="0563C1" w:themeColor="hyperlink"/>
      <w:u w:val="single"/>
    </w:rPr>
  </w:style>
  <w:style w:type="character" w:styleId="UnresolvedMention">
    <w:name w:val="Unresolved Mention"/>
    <w:basedOn w:val="DefaultParagraphFont"/>
    <w:uiPriority w:val="99"/>
    <w:semiHidden/>
    <w:unhideWhenUsed/>
    <w:rsid w:val="0093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Jocelyn Washam</cp:lastModifiedBy>
  <cp:revision>4</cp:revision>
  <dcterms:created xsi:type="dcterms:W3CDTF">2024-07-10T20:11:00Z</dcterms:created>
  <dcterms:modified xsi:type="dcterms:W3CDTF">2025-08-11T20:26:00Z</dcterms:modified>
</cp:coreProperties>
</file>